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heet1" w:id="1"/>
      <w:bookmarkEnd w:id="1"/>
      <w:r>
        <w:rPr>
          <w:b w:val="0"/>
        </w:rPr>
      </w:r>
      <w:r>
        <w:rPr/>
        <w:t>Project Initiation Document (PID)</w:t>
      </w:r>
    </w:p>
    <w:p>
      <w:pPr>
        <w:pStyle w:val="BodyText"/>
        <w:spacing w:before="1"/>
        <w:rPr>
          <w:sz w:val="23"/>
          <w:u w:val="none"/>
        </w:rPr>
      </w:pPr>
      <w:r>
        <w:rPr/>
        <w:pict>
          <v:group style="position:absolute;margin-left:51.360001pt;margin-top:15.291562pt;width:266.55pt;height:15.5pt;mso-position-horizontal-relative:page;mso-position-vertical-relative:paragraph;z-index:-15728640;mso-wrap-distance-left:0;mso-wrap-distance-right:0" id="docshapegroup1" coordorigin="1027,306" coordsize="5331,310">
            <v:shape style="position:absolute;left:3271;top:305;width:3087;height:310" id="docshape2" coordorigin="3271,306" coordsize="3087,310" path="m6358,306l6338,306,6338,325,6338,596,3290,596,3290,325,6338,325,6338,306,3290,306,3271,306,3271,615,3290,615,6338,615,6358,615,6358,596,6358,325,6358,30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7;top:315;width:2256;height:293" type="#_x0000_t202" id="docshape3" filled="true" fillcolor="#e7e6e6" stroked="false">
              <v:textbox inset="0,0,0,0">
                <w:txbxContent>
                  <w:p>
                    <w:pPr>
                      <w:spacing w:before="20"/>
                      <w:ind w:left="26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Project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name: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51.360001pt;margin-top:44.331562pt;width:471pt;height:31pt;mso-position-horizontal-relative:page;mso-position-vertical-relative:paragraph;z-index:-15728128;mso-wrap-distance-left:0;mso-wrap-distance-right:0" id="docshapegroup4" coordorigin="1027,887" coordsize="9420,620">
            <v:shape style="position:absolute;left:3271;top:886;width:7176;height:620" id="docshape5" coordorigin="3271,887" coordsize="7176,620" path="m10447,887l10428,887,10428,906,10428,1487,3290,1487,3290,906,10428,906,10428,887,3290,887,3271,887,3271,1506,3290,1506,10428,1506,10447,1506,10447,1487,10447,906,10447,887xe" filled="true" fillcolor="#000000" stroked="false">
              <v:path arrowok="t"/>
              <v:fill type="solid"/>
            </v:shape>
            <v:shape style="position:absolute;left:1027;top:896;width:2256;height:603" type="#_x0000_t202" id="docshape6" filled="true" fillcolor="#e7e6e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color w:val="000000"/>
                        <w:sz w:val="27"/>
                      </w:rPr>
                    </w:pPr>
                  </w:p>
                  <w:p>
                    <w:pPr>
                      <w:spacing w:before="0"/>
                      <w:ind w:left="26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Project</w:t>
                    </w:r>
                    <w:r>
                      <w:rPr>
                        <w:b/>
                        <w:color w:val="000000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objectives: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51.360001pt;margin-top:88.851563pt;width:471pt;height:30.25pt;mso-position-horizontal-relative:page;mso-position-vertical-relative:paragraph;z-index:-15727616;mso-wrap-distance-left:0;mso-wrap-distance-right:0" id="docshapegroup7" coordorigin="1027,1777" coordsize="9420,605">
            <v:shape style="position:absolute;left:3271;top:1777;width:7176;height:605" id="docshape8" coordorigin="3271,1777" coordsize="7176,605" path="m10447,1777l10428,1777,10428,1796,10428,2363,3290,2363,3290,1796,10428,1796,10428,1777,3290,1777,3271,1777,3271,2382,3290,2382,10428,2382,10447,2382,10447,2363,10447,1796,10447,1777xe" filled="true" fillcolor="#000000" stroked="false">
              <v:path arrowok="t"/>
              <v:fill type="solid"/>
            </v:shape>
            <v:shape style="position:absolute;left:1027;top:1786;width:2256;height:588" type="#_x0000_t202" id="docshape9" filled="true" fillcolor="#e7e6e6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color w:val="000000"/>
                        <w:sz w:val="25"/>
                      </w:rPr>
                    </w:pPr>
                  </w:p>
                  <w:p>
                    <w:pPr>
                      <w:spacing w:before="1"/>
                      <w:ind w:left="26" w:right="0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In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scope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of</w:t>
                    </w:r>
                    <w:r>
                      <w:rPr>
                        <w:b/>
                        <w:color w:val="000000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project: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51.360001pt;margin-top:132.651566pt;width:471pt;height:28.1pt;mso-position-horizontal-relative:page;mso-position-vertical-relative:paragraph;z-index:-15727104;mso-wrap-distance-left:0;mso-wrap-distance-right:0" id="docshapegroup10" coordorigin="1027,2653" coordsize="9420,562">
            <v:shape style="position:absolute;left:3271;top:2653;width:7176;height:562" id="docshape11" coordorigin="3271,2653" coordsize="7176,562" path="m10447,2653l10428,2653,10428,2672,10428,3195,3290,3195,3290,2672,10428,2672,10428,2653,3290,2653,3271,2653,3271,3215,3290,3215,10428,3215,10447,3215,10447,3195,10447,2672,10447,2653xe" filled="true" fillcolor="#000000" stroked="false">
              <v:path arrowok="t"/>
              <v:fill type="solid"/>
            </v:shape>
            <v:shape style="position:absolute;left:1027;top:2662;width:2256;height:545" type="#_x0000_t202" id="docshape12" filled="true" fillcolor="#e7e6e6" stroked="false">
              <v:textbox inset="0,0,0,0">
                <w:txbxContent>
                  <w:p>
                    <w:pPr>
                      <w:spacing w:line="256" w:lineRule="auto" w:before="0"/>
                      <w:ind w:left="26" w:right="619" w:firstLine="0"/>
                      <w:jc w:val="left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Out of scope of the</w:t>
                    </w:r>
                    <w:r>
                      <w:rPr>
                        <w:b/>
                        <w:color w:val="000000"/>
                        <w:spacing w:val="-43"/>
                        <w:sz w:val="20"/>
                      </w:rPr>
                      <w:t> </w:t>
                    </w:r>
                    <w:r>
                      <w:rPr>
                        <w:b/>
                        <w:color w:val="000000"/>
                        <w:sz w:val="20"/>
                      </w:rPr>
                      <w:t>project: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spacing w:before="10"/>
        <w:rPr>
          <w:sz w:val="19"/>
          <w:u w:val="none"/>
        </w:rPr>
      </w:pPr>
    </w:p>
    <w:p>
      <w:pPr>
        <w:pStyle w:val="BodyText"/>
        <w:spacing w:before="59"/>
        <w:ind w:left="153"/>
        <w:rPr>
          <w:u w:val="none"/>
        </w:rPr>
      </w:pPr>
      <w:r>
        <w:rPr>
          <w:u w:val="single"/>
        </w:rPr>
        <w:t>Key</w:t>
      </w:r>
      <w:r>
        <w:rPr>
          <w:spacing w:val="-4"/>
          <w:u w:val="single"/>
        </w:rPr>
        <w:t> </w:t>
      </w:r>
      <w:r>
        <w:rPr>
          <w:u w:val="single"/>
        </w:rPr>
        <w:t>milestones</w:t>
      </w:r>
    </w:p>
    <w:p>
      <w:pPr>
        <w:pStyle w:val="BodyText"/>
        <w:rPr>
          <w:sz w:val="12"/>
          <w:u w:val="none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2045"/>
      </w:tblGrid>
      <w:tr>
        <w:trPr>
          <w:trHeight w:val="270" w:hRule="atLeast"/>
        </w:trPr>
        <w:tc>
          <w:tcPr>
            <w:tcW w:w="3286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Milestone</w:t>
            </w:r>
          </w:p>
        </w:tc>
        <w:tc>
          <w:tcPr>
            <w:tcW w:w="2045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4"/>
          <w:u w:val="none"/>
        </w:rPr>
      </w:pPr>
    </w:p>
    <w:p>
      <w:pPr>
        <w:pStyle w:val="BodyText"/>
        <w:spacing w:before="0"/>
        <w:ind w:left="153"/>
        <w:rPr>
          <w:u w:val="none"/>
        </w:rPr>
      </w:pPr>
      <w:r>
        <w:rPr>
          <w:u w:val="single"/>
        </w:rPr>
        <w:t>Metrics</w:t>
      </w:r>
      <w:r>
        <w:rPr>
          <w:spacing w:val="-2"/>
          <w:u w:val="single"/>
        </w:rPr>
        <w:t> </w:t>
      </w:r>
      <w:r>
        <w:rPr>
          <w:u w:val="single"/>
        </w:rPr>
        <w:t>/</w:t>
      </w:r>
      <w:r>
        <w:rPr>
          <w:spacing w:val="-1"/>
          <w:u w:val="single"/>
        </w:rPr>
        <w:t> </w:t>
      </w:r>
      <w:r>
        <w:rPr>
          <w:u w:val="single"/>
        </w:rPr>
        <w:t>success</w:t>
      </w:r>
      <w:r>
        <w:rPr>
          <w:spacing w:val="-2"/>
          <w:u w:val="single"/>
        </w:rPr>
        <w:t> </w:t>
      </w:r>
      <w:r>
        <w:rPr>
          <w:u w:val="single"/>
        </w:rPr>
        <w:t>measures</w:t>
      </w:r>
    </w:p>
    <w:p>
      <w:pPr>
        <w:pStyle w:val="BodyText"/>
        <w:rPr>
          <w:sz w:val="12"/>
          <w:u w:val="none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5112"/>
        <w:gridCol w:w="1022"/>
        <w:gridCol w:w="1022"/>
      </w:tblGrid>
      <w:tr>
        <w:trPr>
          <w:trHeight w:val="522" w:hRule="atLeast"/>
        </w:trPr>
        <w:tc>
          <w:tcPr>
            <w:tcW w:w="2263" w:type="dxa"/>
            <w:shd w:val="clear" w:color="auto" w:fill="E7E6E6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Metric</w:t>
            </w:r>
          </w:p>
        </w:tc>
        <w:tc>
          <w:tcPr>
            <w:tcW w:w="5112" w:type="dxa"/>
            <w:shd w:val="clear" w:color="auto" w:fill="E7E6E6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22" w:type="dxa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</w:p>
        </w:tc>
        <w:tc>
          <w:tcPr>
            <w:tcW w:w="1022" w:type="dxa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Target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4"/>
          <w:u w:val="none"/>
        </w:rPr>
      </w:pPr>
    </w:p>
    <w:p>
      <w:pPr>
        <w:pStyle w:val="BodyText"/>
        <w:spacing w:before="0"/>
        <w:ind w:left="153"/>
        <w:rPr>
          <w:u w:val="none"/>
        </w:rPr>
      </w:pPr>
      <w:r>
        <w:rPr>
          <w:u w:val="single"/>
        </w:rPr>
        <w:t>Project</w:t>
      </w:r>
      <w:r>
        <w:rPr>
          <w:spacing w:val="-3"/>
          <w:u w:val="single"/>
        </w:rPr>
        <w:t> </w:t>
      </w:r>
      <w:r>
        <w:rPr>
          <w:u w:val="single"/>
        </w:rPr>
        <w:t>team</w:t>
      </w:r>
    </w:p>
    <w:p>
      <w:pPr>
        <w:pStyle w:val="BodyText"/>
        <w:rPr>
          <w:sz w:val="12"/>
          <w:u w:val="none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3067"/>
      </w:tblGrid>
      <w:tr>
        <w:trPr>
          <w:trHeight w:val="270" w:hRule="atLeast"/>
        </w:trPr>
        <w:tc>
          <w:tcPr>
            <w:tcW w:w="2263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067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 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4"/>
          <w:u w:val="none"/>
        </w:rPr>
      </w:pPr>
    </w:p>
    <w:p>
      <w:pPr>
        <w:pStyle w:val="BodyText"/>
        <w:spacing w:before="0"/>
        <w:ind w:left="153"/>
        <w:rPr>
          <w:u w:val="none"/>
        </w:rPr>
      </w:pPr>
      <w:r>
        <w:rPr>
          <w:u w:val="single"/>
        </w:rPr>
        <w:t>Key</w:t>
      </w:r>
      <w:r>
        <w:rPr>
          <w:spacing w:val="-4"/>
          <w:u w:val="single"/>
        </w:rPr>
        <w:t> </w:t>
      </w:r>
      <w:r>
        <w:rPr>
          <w:u w:val="single"/>
        </w:rPr>
        <w:t>dependencies</w:t>
      </w:r>
    </w:p>
    <w:p>
      <w:pPr>
        <w:pStyle w:val="BodyText"/>
        <w:rPr>
          <w:sz w:val="12"/>
          <w:u w:val="none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4089"/>
        <w:gridCol w:w="3067"/>
      </w:tblGrid>
      <w:tr>
        <w:trPr>
          <w:trHeight w:val="270" w:hRule="atLeast"/>
        </w:trPr>
        <w:tc>
          <w:tcPr>
            <w:tcW w:w="2263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Dependency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</w:p>
        </w:tc>
        <w:tc>
          <w:tcPr>
            <w:tcW w:w="4089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dependency</w:t>
            </w:r>
          </w:p>
        </w:tc>
        <w:tc>
          <w:tcPr>
            <w:tcW w:w="3067" w:type="dxa"/>
            <w:shd w:val="clear" w:color="auto" w:fill="E7E6E6"/>
          </w:tcPr>
          <w:p>
            <w:pPr>
              <w:pStyle w:val="TableParagraph"/>
              <w:spacing w:line="240" w:lineRule="exact" w:before="1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Actions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 manage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dependency</w:t>
            </w: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4"/>
          <w:u w:val="none"/>
        </w:rPr>
      </w:pPr>
    </w:p>
    <w:p>
      <w:pPr>
        <w:pStyle w:val="BodyText"/>
        <w:spacing w:before="0"/>
        <w:ind w:left="153"/>
        <w:rPr>
          <w:u w:val="none"/>
        </w:rPr>
      </w:pPr>
      <w:r>
        <w:rPr>
          <w:u w:val="single"/>
        </w:rPr>
        <w:t>Risks</w:t>
      </w:r>
    </w:p>
    <w:p>
      <w:pPr>
        <w:pStyle w:val="BodyText"/>
        <w:rPr>
          <w:sz w:val="12"/>
          <w:u w:val="none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023"/>
        <w:gridCol w:w="4090"/>
        <w:gridCol w:w="1023"/>
      </w:tblGrid>
      <w:tr>
        <w:trPr>
          <w:trHeight w:val="522" w:hRule="atLeast"/>
        </w:trPr>
        <w:tc>
          <w:tcPr>
            <w:tcW w:w="3286" w:type="dxa"/>
            <w:shd w:val="clear" w:color="auto" w:fill="E7E6E6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</w:tc>
        <w:tc>
          <w:tcPr>
            <w:tcW w:w="1023" w:type="dxa"/>
            <w:shd w:val="clear" w:color="auto" w:fill="E7E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Impact*</w:t>
            </w:r>
          </w:p>
        </w:tc>
        <w:tc>
          <w:tcPr>
            <w:tcW w:w="4090" w:type="dxa"/>
            <w:shd w:val="clear" w:color="auto" w:fill="E7E6E6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Mitigation</w:t>
            </w:r>
          </w:p>
        </w:tc>
        <w:tc>
          <w:tcPr>
            <w:tcW w:w="1023" w:type="dxa"/>
            <w:shd w:val="clear" w:color="auto" w:fill="E7E6E6"/>
          </w:tcPr>
          <w:p>
            <w:pPr>
              <w:pStyle w:val="TableParagraph"/>
              <w:spacing w:line="229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Mitigated</w:t>
            </w:r>
          </w:p>
          <w:p>
            <w:pPr>
              <w:pStyle w:val="TableParagraph"/>
              <w:spacing w:before="1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score*</w:t>
            </w: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  <w:rPr>
          <w:sz w:val="23"/>
          <w:u w:val="none"/>
        </w:rPr>
      </w:pPr>
    </w:p>
    <w:p>
      <w:pPr>
        <w:spacing w:before="1"/>
        <w:ind w:left="153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sz w:val="20"/>
        </w:rPr>
        <w:t>Assessed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b/>
          <w:color w:val="FF0000"/>
          <w:sz w:val="20"/>
        </w:rPr>
        <w:t>High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b/>
          <w:color w:val="EC7C30"/>
          <w:sz w:val="20"/>
        </w:rPr>
        <w:t>Medium</w:t>
      </w:r>
      <w:r>
        <w:rPr>
          <w:b/>
          <w:color w:val="EC7C30"/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b/>
          <w:color w:val="00AF50"/>
          <w:sz w:val="20"/>
        </w:rPr>
        <w:t>Low</w:t>
      </w:r>
      <w:r>
        <w:rPr>
          <w:b/>
          <w:color w:val="00AF50"/>
          <w:spacing w:val="-3"/>
          <w:sz w:val="20"/>
        </w:rPr>
        <w:t> </w:t>
      </w:r>
      <w:r>
        <w:rPr>
          <w:sz w:val="20"/>
        </w:rPr>
        <w:t>impact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</w:p>
    <w:sectPr>
      <w:type w:val="continuous"/>
      <w:pgSz w:w="11910" w:h="16850"/>
      <w:pgMar w:top="1060" w:bottom="280" w:left="9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libri" w:hAnsi="Calibri" w:eastAsia="Calibri" w:cs="Calibri"/>
      <w:b/>
      <w:bCs/>
      <w:sz w:val="20"/>
      <w:szCs w:val="20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158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2022-02-22T15:21:14Z</dcterms:created>
  <dcterms:modified xsi:type="dcterms:W3CDTF">2022-02-22T15:21:14Z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2022-02-22T00:00:00Z</vt:filetime>
  </property>
</Properties>
</file>